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75" w:rsidRDefault="00724C75" w:rsidP="00724C7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</w:p>
    <w:p w:rsidR="00724C75" w:rsidRPr="0036638B" w:rsidRDefault="00724C75" w:rsidP="0036638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8B">
        <w:rPr>
          <w:rFonts w:ascii="Times New Roman" w:hAnsi="Times New Roman" w:cs="Times New Roman"/>
          <w:b/>
          <w:sz w:val="28"/>
          <w:szCs w:val="28"/>
        </w:rPr>
        <w:t xml:space="preserve">GIÁO </w:t>
      </w:r>
      <w:proofErr w:type="gramStart"/>
      <w:r w:rsidRPr="0036638B">
        <w:rPr>
          <w:rFonts w:ascii="Times New Roman" w:hAnsi="Times New Roman" w:cs="Times New Roman"/>
          <w:b/>
          <w:sz w:val="28"/>
          <w:szCs w:val="28"/>
        </w:rPr>
        <w:t>ÁN</w:t>
      </w:r>
      <w:proofErr w:type="gram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38B" w:rsidRPr="0036638B">
        <w:rPr>
          <w:rFonts w:ascii="Times New Roman" w:hAnsi="Times New Roman" w:cs="Times New Roman"/>
          <w:b/>
          <w:sz w:val="28"/>
          <w:szCs w:val="28"/>
        </w:rPr>
        <w:t xml:space="preserve">DỰ </w:t>
      </w:r>
      <w:r w:rsidRPr="0036638B">
        <w:rPr>
          <w:rFonts w:ascii="Times New Roman" w:hAnsi="Times New Roman" w:cs="Times New Roman"/>
          <w:b/>
          <w:sz w:val="28"/>
          <w:szCs w:val="28"/>
        </w:rPr>
        <w:t>THI GIÁO VIÊN DẠY GIỎI CẤP TRƯỜNG</w:t>
      </w:r>
    </w:p>
    <w:p w:rsidR="0036638B" w:rsidRPr="0036638B" w:rsidRDefault="0036638B" w:rsidP="0036638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8B">
        <w:rPr>
          <w:rFonts w:ascii="Times New Roman" w:hAnsi="Times New Roman" w:cs="Times New Roman"/>
          <w:b/>
          <w:sz w:val="28"/>
          <w:szCs w:val="28"/>
        </w:rPr>
        <w:t>HOẠT ĐỘNG LÀM QUEN VỚI TÁC PHẨM VĂN HỌC</w:t>
      </w:r>
    </w:p>
    <w:p w:rsidR="00724C75" w:rsidRPr="0036638B" w:rsidRDefault="00724C75" w:rsidP="0036638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8B">
        <w:rPr>
          <w:rFonts w:ascii="Times New Roman" w:hAnsi="Times New Roman" w:cs="Times New Roman"/>
          <w:b/>
          <w:sz w:val="28"/>
          <w:szCs w:val="28"/>
        </w:rPr>
        <w:t>NĂM HỌC 2019- 2020</w:t>
      </w:r>
    </w:p>
    <w:p w:rsidR="00724C75" w:rsidRPr="0036638B" w:rsidRDefault="00724C75" w:rsidP="00724C7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638B" w:rsidRPr="0036638B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36638B"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638B" w:rsidRPr="0036638B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chuyện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Chu</w:t>
      </w:r>
    </w:p>
    <w:p w:rsidR="0036638B" w:rsidRPr="0036638B" w:rsidRDefault="0036638B" w:rsidP="00724C7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đình</w:t>
      </w:r>
      <w:proofErr w:type="spellEnd"/>
    </w:p>
    <w:p w:rsidR="00724C75" w:rsidRPr="0036638B" w:rsidRDefault="00724C75" w:rsidP="00724C7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: 3-4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</w:p>
    <w:p w:rsidR="00724C75" w:rsidRPr="0036638B" w:rsidRDefault="00724C75" w:rsidP="00724C7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6638B" w:rsidRPr="0036638B">
        <w:rPr>
          <w:rFonts w:ascii="Times New Roman" w:hAnsi="Times New Roman" w:cs="Times New Roman"/>
          <w:b/>
          <w:sz w:val="28"/>
          <w:szCs w:val="28"/>
        </w:rPr>
        <w:t>25-30</w:t>
      </w:r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</w:p>
    <w:p w:rsidR="0036638B" w:rsidRPr="0036638B" w:rsidRDefault="0036638B" w:rsidP="00724C7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Thu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Hiền</w:t>
      </w:r>
      <w:proofErr w:type="spellEnd"/>
    </w:p>
    <w:p w:rsidR="0036638B" w:rsidRPr="0036638B" w:rsidRDefault="0036638B" w:rsidP="00724C7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soạn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06/11/2019</w:t>
      </w:r>
    </w:p>
    <w:p w:rsidR="0036638B" w:rsidRPr="0036638B" w:rsidRDefault="0036638B" w:rsidP="00724C7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11/11/2019</w:t>
      </w:r>
    </w:p>
    <w:p w:rsidR="00724C75" w:rsidRPr="0036638B" w:rsidRDefault="00724C75" w:rsidP="00724C7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bổ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6638B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 “</w:t>
      </w:r>
      <w:proofErr w:type="spellStart"/>
      <w:proofErr w:type="gramEnd"/>
      <w:r w:rsidRPr="0036638B">
        <w:rPr>
          <w:rFonts w:ascii="Times New Roman" w:hAnsi="Times New Roman" w:cs="Times New Roman"/>
          <w:b/>
          <w:sz w:val="28"/>
          <w:szCs w:val="28"/>
        </w:rPr>
        <w:t>Cháu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638B">
        <w:rPr>
          <w:rFonts w:ascii="Times New Roman" w:hAnsi="Times New Roman" w:cs="Times New Roman"/>
          <w:b/>
          <w:sz w:val="28"/>
          <w:szCs w:val="28"/>
        </w:rPr>
        <w:t>Bà</w:t>
      </w:r>
      <w:proofErr w:type="spellEnd"/>
      <w:r w:rsidRPr="0036638B">
        <w:rPr>
          <w:rFonts w:ascii="Times New Roman" w:hAnsi="Times New Roman" w:cs="Times New Roman"/>
          <w:b/>
          <w:sz w:val="28"/>
          <w:szCs w:val="28"/>
        </w:rPr>
        <w:t>”</w:t>
      </w:r>
    </w:p>
    <w:p w:rsidR="00724C75" w:rsidRDefault="00724C75" w:rsidP="00724C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TIÊU</w:t>
      </w:r>
    </w:p>
    <w:p w:rsidR="00724C75" w:rsidRDefault="00724C75" w:rsidP="00724C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</w:p>
    <w:p w:rsidR="00724C75" w:rsidRDefault="00724C75" w:rsidP="00724C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Trẻ biết tên câu truyện,hiểu nội dung câu chuyện </w:t>
      </w:r>
    </w:p>
    <w:p w:rsidR="00724C75" w:rsidRDefault="00724C75" w:rsidP="00724C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Biết các nhân vật trong truyện</w:t>
      </w:r>
    </w:p>
    <w:p w:rsidR="00724C75" w:rsidRDefault="00724C75" w:rsidP="00724C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24C75" w:rsidRDefault="00724C75" w:rsidP="00724C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724C75" w:rsidRDefault="00724C75" w:rsidP="00724C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C75" w:rsidRDefault="00724C75" w:rsidP="00724C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4C75" w:rsidRDefault="00724C75" w:rsidP="00724C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550DC5" w:rsidRPr="00550DC5" w:rsidRDefault="00550DC5" w:rsidP="00550D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50D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chuyện.Trẻ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hăng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50DC5">
        <w:rPr>
          <w:rFonts w:ascii="Times New Roman" w:hAnsi="Times New Roman" w:cs="Times New Roman"/>
          <w:sz w:val="28"/>
          <w:szCs w:val="28"/>
        </w:rPr>
        <w:t>.</w:t>
      </w:r>
    </w:p>
    <w:p w:rsidR="00550DC5" w:rsidRPr="00550DC5" w:rsidRDefault="00550DC5" w:rsidP="00550D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0DC5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kính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trọng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vâng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lời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lớn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tuổi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DC5" w:rsidRPr="00550DC5" w:rsidRDefault="00550DC5" w:rsidP="00550D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DC5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thương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chăm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sóc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550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DC5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</w:p>
    <w:p w:rsidR="00724C75" w:rsidRDefault="00724C75" w:rsidP="00724C75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II. CHUẨN BỊ </w:t>
      </w:r>
    </w:p>
    <w:p w:rsidR="00724C75" w:rsidRDefault="00724C75" w:rsidP="0072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1. Đồ dùng của giáo viên và trẻ </w:t>
      </w:r>
    </w:p>
    <w:p w:rsidR="00724C75" w:rsidRDefault="00724C75" w:rsidP="00724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Tranh ảnh minh họa nội dung câu truyện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30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227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724C75" w:rsidRPr="00227301" w:rsidRDefault="00724C75" w:rsidP="0072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Mô hình </w:t>
      </w:r>
      <w:proofErr w:type="spellStart"/>
      <w:r w:rsidR="0022730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27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301">
        <w:rPr>
          <w:rFonts w:ascii="Times New Roman" w:hAnsi="Times New Roman" w:cs="Times New Roman"/>
          <w:sz w:val="28"/>
          <w:szCs w:val="28"/>
        </w:rPr>
        <w:t>truyện</w:t>
      </w:r>
      <w:proofErr w:type="spellEnd"/>
    </w:p>
    <w:p w:rsidR="00724C75" w:rsidRDefault="00724C75" w:rsidP="00724C75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Video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- Que chỉ</w:t>
      </w:r>
    </w:p>
    <w:p w:rsidR="00227301" w:rsidRPr="00227301" w:rsidRDefault="00227301" w:rsidP="0072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</w:p>
    <w:p w:rsidR="00724C75" w:rsidRDefault="00724C75" w:rsidP="00724C75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2. Địa điểm tổ chứ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- Trong lớp</w:t>
      </w:r>
    </w:p>
    <w:p w:rsidR="00724C75" w:rsidRDefault="00724C75" w:rsidP="00724C75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A15E2F">
        <w:rPr>
          <w:rFonts w:ascii="Times New Roman" w:hAnsi="Times New Roman" w:cs="Times New Roman"/>
          <w:b/>
          <w:i/>
          <w:sz w:val="28"/>
          <w:szCs w:val="28"/>
          <w:lang w:val="sv-SE"/>
        </w:rPr>
        <w:t>I</w:t>
      </w:r>
      <w:r w:rsidR="00A15E2F">
        <w:rPr>
          <w:rFonts w:ascii="Times New Roman" w:hAnsi="Times New Roman" w:cs="Times New Roman"/>
          <w:b/>
          <w:i/>
          <w:sz w:val="28"/>
          <w:szCs w:val="28"/>
          <w:lang w:val="sv-SE"/>
        </w:rPr>
        <w:t>I</w:t>
      </w:r>
      <w:r w:rsidRPr="00A15E2F">
        <w:rPr>
          <w:rFonts w:ascii="Times New Roman" w:hAnsi="Times New Roman" w:cs="Times New Roman"/>
          <w:b/>
          <w:i/>
          <w:sz w:val="28"/>
          <w:szCs w:val="28"/>
          <w:lang w:val="sv-SE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. </w:t>
      </w:r>
      <w:r w:rsidR="00227301">
        <w:rPr>
          <w:rFonts w:ascii="Times New Roman" w:hAnsi="Times New Roman" w:cs="Times New Roman"/>
          <w:b/>
          <w:sz w:val="28"/>
          <w:szCs w:val="28"/>
          <w:lang w:val="sv-SE"/>
        </w:rPr>
        <w:t>TIẾN HÀNH</w:t>
      </w:r>
    </w:p>
    <w:tbl>
      <w:tblPr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3431"/>
      </w:tblGrid>
      <w:tr w:rsidR="00724C75" w:rsidTr="00200C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C75" w:rsidRDefault="00724C75" w:rsidP="00A15E2F">
            <w:pPr>
              <w:tabs>
                <w:tab w:val="left" w:pos="1500"/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GIÁO VIÊN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C75" w:rsidRDefault="00724C75" w:rsidP="00A15E2F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 CỦA TRẺ</w:t>
            </w:r>
          </w:p>
        </w:tc>
      </w:tr>
      <w:tr w:rsidR="00724C75" w:rsidTr="00200C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Ổn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: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ạ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ạ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D33FBE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9E1DB9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E1DB9" w:rsidRDefault="009E1DB9" w:rsidP="00FE578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a, </w:t>
            </w:r>
            <w:proofErr w:type="spellStart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Cô</w:t>
            </w:r>
            <w:proofErr w:type="spellEnd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Kể</w:t>
            </w:r>
            <w:proofErr w:type="spellEnd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chuyệ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nghe</w:t>
            </w:r>
            <w:proofErr w:type="spellEnd"/>
          </w:p>
          <w:p w:rsidR="009E1DB9" w:rsidRPr="009E1DB9" w:rsidRDefault="009E1DB9" w:rsidP="009E1D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</w:p>
          <w:p w:rsidR="00724C75" w:rsidRPr="009E1DB9" w:rsidRDefault="009E1DB9" w:rsidP="009E1DB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724C75" w:rsidRPr="009E1D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C75" w:rsidRDefault="009E1DB9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24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24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724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724C7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C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 hình</w:t>
            </w:r>
            <w:r w:rsidR="00724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1DB9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</w:t>
            </w:r>
            <w:r w:rsidR="009E1DB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gram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:C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âu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 kể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về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rót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4C75" w:rsidRDefault="009E1DB9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2F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A15E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5E2F" w:rsidRPr="00A1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="00A15E2F" w:rsidRPr="00A1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A15E2F" w:rsidRPr="00A1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="00A15E2F" w:rsidRPr="00A1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  <w:r w:rsidR="00A1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A15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Đàm</w:t>
            </w:r>
            <w:proofErr w:type="spellEnd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thoại</w:t>
            </w:r>
            <w:proofErr w:type="spellEnd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về</w:t>
            </w:r>
            <w:proofErr w:type="spellEnd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nội</w:t>
            </w:r>
            <w:proofErr w:type="spellEnd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dung </w:t>
            </w:r>
            <w:proofErr w:type="spellStart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</w:t>
            </w:r>
            <w:proofErr w:type="spellEnd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</w:t>
            </w:r>
            <w:proofErr w:type="spellEnd"/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1DB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9E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123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DB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123F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="00DB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123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DB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123F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DB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123F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DB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123F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DB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123F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DB123F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2D4E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Chu)</w:t>
            </w:r>
          </w:p>
          <w:p w:rsidR="00632250" w:rsidRDefault="00632250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="002D4EA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4EAA" w:rsidRDefault="002D4EAA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ốm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goi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0CD7" w:rsidRDefault="00200CD7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AB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B07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B5B07" w:rsidRDefault="00AB5B07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A7FB1" w:rsidRDefault="00EA7FB1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A7FB1" w:rsidRDefault="00EA7FB1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32250" w:rsidRDefault="00632250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B1" w:rsidRDefault="00EA7FB1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32250" w:rsidRDefault="00632250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250" w:rsidRDefault="00632250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250" w:rsidRDefault="00632250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250" w:rsidRDefault="00632250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DF" w:rsidRDefault="007D43DF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D43DF" w:rsidRDefault="007D43DF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6497D" w:rsidRDefault="00F6497D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97D" w:rsidRDefault="00F6497D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97D" w:rsidRDefault="00F6497D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D43DF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Qua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  <w:r w:rsidR="00F6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497D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F6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497D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7D43DF">
              <w:rPr>
                <w:rFonts w:ascii="Times New Roman" w:hAnsi="Times New Roman" w:cs="Times New Roman"/>
                <w:sz w:val="28"/>
                <w:szCs w:val="28"/>
              </w:rPr>
              <w:t xml:space="preserve">, cha </w:t>
            </w:r>
            <w:proofErr w:type="spellStart"/>
            <w:r w:rsidR="007D43DF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="00F6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497D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</w:p>
          <w:p w:rsidR="00645841" w:rsidRDefault="00645841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4C75" w:rsidRDefault="00724C75" w:rsidP="007D43D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>cho</w:t>
            </w:r>
            <w:proofErr w:type="spellEnd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>đứng</w:t>
            </w:r>
            <w:proofErr w:type="spellEnd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>dậy</w:t>
            </w:r>
            <w:proofErr w:type="spellEnd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7D4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Cháu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bà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”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đi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gần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ti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vi,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cho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ngồi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>xuống</w:t>
            </w:r>
            <w:proofErr w:type="spellEnd"/>
            <w:r w:rsidR="00645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5841" w:rsidRDefault="00645841" w:rsidP="007D43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826AF3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6AF3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6AF3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826AF3">
              <w:rPr>
                <w:rFonts w:ascii="Times New Roman" w:hAnsi="Times New Roman" w:cs="Times New Roman"/>
                <w:sz w:val="28"/>
                <w:szCs w:val="28"/>
              </w:rPr>
              <w:t xml:space="preserve"> 3 qua video</w:t>
            </w:r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645841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64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84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5841" w:rsidRDefault="00645841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724C75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45841" w:rsidRDefault="00724C75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724C75" w:rsidRDefault="00645841" w:rsidP="00FE5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724C75">
              <w:rPr>
                <w:rFonts w:ascii="Times New Roman" w:hAnsi="Times New Roman" w:cs="Times New Roman"/>
                <w:sz w:val="28"/>
                <w:szCs w:val="28"/>
              </w:rPr>
              <w:t>uyên</w:t>
            </w:r>
            <w:proofErr w:type="spellEnd"/>
            <w:r w:rsidR="00724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="00724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ạ </w:t>
            </w: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ạ</w:t>
            </w: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0220A" w:rsidRDefault="00D0220A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724C75" w:rsidRDefault="00826AF3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nghe</w:t>
            </w:r>
            <w:proofErr w:type="spellEnd"/>
          </w:p>
          <w:p w:rsidR="00D0220A" w:rsidRDefault="00D0220A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0220A" w:rsidRDefault="00D0220A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ạ</w:t>
            </w: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ind w:left="1245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724C75" w:rsidRPr="00826AF3" w:rsidRDefault="00826AF3" w:rsidP="00826AF3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724C75" w:rsidRPr="00826AF3">
              <w:rPr>
                <w:rFonts w:ascii="Times New Roman" w:hAnsi="Times New Roman" w:cs="Times New Roman"/>
                <w:sz w:val="28"/>
                <w:szCs w:val="28"/>
              </w:rPr>
              <w:t>ắng</w:t>
            </w:r>
            <w:proofErr w:type="spellEnd"/>
            <w:r w:rsidR="00724C75" w:rsidRP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C75" w:rsidRPr="00826AF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724C75" w:rsidRPr="00826A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AF3" w:rsidRDefault="00826AF3" w:rsidP="00FE578A">
            <w:pPr>
              <w:tabs>
                <w:tab w:val="center" w:pos="4320"/>
                <w:tab w:val="right" w:pos="8640"/>
              </w:tabs>
              <w:spacing w:after="0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CD7" w:rsidRDefault="00200CD7" w:rsidP="00FE578A">
            <w:pPr>
              <w:tabs>
                <w:tab w:val="center" w:pos="4320"/>
                <w:tab w:val="right" w:pos="8640"/>
              </w:tabs>
              <w:spacing w:after="0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Vâng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AF3" w:rsidRDefault="00826AF3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AF3" w:rsidRDefault="00826AF3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724C75" w:rsidRPr="00826AF3" w:rsidRDefault="00826AF3" w:rsidP="00826AF3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24C75" w:rsidRDefault="00200CD7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826AF3" w:rsidRDefault="00826AF3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AF3" w:rsidRDefault="00826AF3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CD7" w:rsidRDefault="00200CD7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8B" w:rsidRDefault="0036638B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AF3" w:rsidRPr="00826AF3" w:rsidRDefault="00826AF3" w:rsidP="00826AF3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AF3" w:rsidRDefault="00826AF3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E2F" w:rsidRDefault="00A15E2F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6497D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="00F6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</w:p>
          <w:p w:rsidR="00826AF3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ngon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quạt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</w:p>
          <w:p w:rsidR="00D0220A" w:rsidRDefault="00D0220A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826AF3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6AF3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ngụm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khát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khô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36638B" w:rsidRDefault="0036638B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="00826AF3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="00826AF3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724C75" w:rsidRDefault="00826AF3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724C75" w:rsidRDefault="00826AF3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63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250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</w:p>
          <w:p w:rsidR="00724C75" w:rsidRPr="00F6497D" w:rsidRDefault="00632250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Chậm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mất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rồi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cháu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ạ!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khát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quá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chịu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hóa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chim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bay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kiếm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đây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nữa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đâu</w:t>
            </w:r>
            <w:proofErr w:type="spellEnd"/>
          </w:p>
          <w:p w:rsidR="00724C75" w:rsidRDefault="00F6497D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</w:p>
          <w:p w:rsidR="00F6497D" w:rsidRDefault="00F6497D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4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Nếu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cháu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muốn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trở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cháu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lấy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suối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tiên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vê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cháu</w:t>
            </w:r>
            <w:proofErr w:type="spellEnd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uống</w:t>
            </w:r>
            <w:proofErr w:type="spellEnd"/>
          </w:p>
          <w:p w:rsidR="00572607" w:rsidRDefault="00F6497D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572607" w:rsidRDefault="00F6497D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638B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366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36638B" w:rsidRDefault="0036638B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75" w:rsidRDefault="00724C75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200CD7" w:rsidRDefault="00200CD7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97D" w:rsidRDefault="00F6497D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36638B" w:rsidRDefault="0036638B" w:rsidP="00FE578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AF3" w:rsidRDefault="00826AF3" w:rsidP="00826AF3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36638B" w:rsidRDefault="0036638B" w:rsidP="00826AF3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AF3" w:rsidRDefault="00826AF3" w:rsidP="00826AF3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36638B" w:rsidRDefault="0036638B" w:rsidP="00826AF3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AF3" w:rsidRDefault="00A5182A" w:rsidP="00A5182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82A" w:rsidRDefault="00A5182A" w:rsidP="00A5182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A5182A" w:rsidRDefault="00A5182A" w:rsidP="00A5182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82A" w:rsidRDefault="00A5182A" w:rsidP="00A5182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82A" w:rsidRPr="00A5182A" w:rsidRDefault="00A5182A" w:rsidP="00A5182A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73EE" w:rsidTr="001073EE">
        <w:tc>
          <w:tcPr>
            <w:tcW w:w="4675" w:type="dxa"/>
          </w:tcPr>
          <w:p w:rsidR="00640094" w:rsidRPr="00640094" w:rsidRDefault="00640094" w:rsidP="001073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73EE" w:rsidRPr="00A5182A" w:rsidRDefault="001073EE" w:rsidP="00107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82A">
              <w:rPr>
                <w:rFonts w:ascii="Times New Roman" w:hAnsi="Times New Roman" w:cs="Times New Roman"/>
                <w:b/>
                <w:sz w:val="28"/>
                <w:szCs w:val="28"/>
              </w:rPr>
              <w:t>NGƯỜI DUYỆT</w:t>
            </w:r>
          </w:p>
        </w:tc>
        <w:tc>
          <w:tcPr>
            <w:tcW w:w="4675" w:type="dxa"/>
          </w:tcPr>
          <w:p w:rsidR="00640094" w:rsidRPr="00640094" w:rsidRDefault="00640094" w:rsidP="00200C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638B" w:rsidRPr="00A5182A" w:rsidRDefault="001073EE" w:rsidP="00640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82A">
              <w:rPr>
                <w:rFonts w:ascii="Times New Roman" w:hAnsi="Times New Roman" w:cs="Times New Roman"/>
                <w:b/>
                <w:sz w:val="28"/>
                <w:szCs w:val="28"/>
              </w:rPr>
              <w:t>NGƯỜI SOẠ</w:t>
            </w:r>
            <w:r w:rsidR="0064009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1073EE" w:rsidRPr="00A5182A" w:rsidRDefault="001073EE" w:rsidP="001073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73EE" w:rsidRDefault="001073EE" w:rsidP="001073EE"/>
    <w:sectPr w:rsidR="001073EE" w:rsidSect="0064009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66A65"/>
    <w:multiLevelType w:val="hybridMultilevel"/>
    <w:tmpl w:val="E940D40A"/>
    <w:lvl w:ilvl="0" w:tplc="3EC6A7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A239F"/>
    <w:multiLevelType w:val="hybridMultilevel"/>
    <w:tmpl w:val="9304ABE8"/>
    <w:lvl w:ilvl="0" w:tplc="F81A83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5047A"/>
    <w:multiLevelType w:val="hybridMultilevel"/>
    <w:tmpl w:val="7256EB90"/>
    <w:lvl w:ilvl="0" w:tplc="7C28A1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C1C2E"/>
    <w:multiLevelType w:val="hybridMultilevel"/>
    <w:tmpl w:val="917CCD0C"/>
    <w:lvl w:ilvl="0" w:tplc="23CA56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E5DD4"/>
    <w:multiLevelType w:val="hybridMultilevel"/>
    <w:tmpl w:val="AE4C4696"/>
    <w:lvl w:ilvl="0" w:tplc="421C83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F6A93"/>
    <w:multiLevelType w:val="hybridMultilevel"/>
    <w:tmpl w:val="B1D6D060"/>
    <w:lvl w:ilvl="0" w:tplc="281ACC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76139"/>
    <w:multiLevelType w:val="hybridMultilevel"/>
    <w:tmpl w:val="048CBFB4"/>
    <w:lvl w:ilvl="0" w:tplc="18FCFC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4682F"/>
    <w:multiLevelType w:val="hybridMultilevel"/>
    <w:tmpl w:val="A4888046"/>
    <w:lvl w:ilvl="0" w:tplc="8D78BC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73F5E"/>
    <w:multiLevelType w:val="hybridMultilevel"/>
    <w:tmpl w:val="582CF0B4"/>
    <w:lvl w:ilvl="0" w:tplc="275E9E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94E42"/>
    <w:multiLevelType w:val="hybridMultilevel"/>
    <w:tmpl w:val="DA9E7D3E"/>
    <w:lvl w:ilvl="0" w:tplc="7BB09B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75"/>
    <w:rsid w:val="001073EE"/>
    <w:rsid w:val="001D3033"/>
    <w:rsid w:val="00200CD7"/>
    <w:rsid w:val="00227301"/>
    <w:rsid w:val="002D4EAA"/>
    <w:rsid w:val="0036638B"/>
    <w:rsid w:val="00550DC5"/>
    <w:rsid w:val="00572607"/>
    <w:rsid w:val="00632250"/>
    <w:rsid w:val="00640094"/>
    <w:rsid w:val="00645841"/>
    <w:rsid w:val="006A1B82"/>
    <w:rsid w:val="00724C75"/>
    <w:rsid w:val="007D43DF"/>
    <w:rsid w:val="00826AF3"/>
    <w:rsid w:val="00990819"/>
    <w:rsid w:val="009E1DB9"/>
    <w:rsid w:val="00A15E2F"/>
    <w:rsid w:val="00A5182A"/>
    <w:rsid w:val="00AB5B07"/>
    <w:rsid w:val="00B2115E"/>
    <w:rsid w:val="00D006AF"/>
    <w:rsid w:val="00D0220A"/>
    <w:rsid w:val="00D33FBE"/>
    <w:rsid w:val="00DB123F"/>
    <w:rsid w:val="00EA7FB1"/>
    <w:rsid w:val="00F6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8F973-6BF3-4E61-BB7D-21BB8463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C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DB9"/>
    <w:pPr>
      <w:ind w:left="720"/>
      <w:contextualSpacing/>
    </w:pPr>
  </w:style>
  <w:style w:type="table" w:styleId="TableGrid">
    <w:name w:val="Table Grid"/>
    <w:basedOn w:val="TableNormal"/>
    <w:uiPriority w:val="39"/>
    <w:rsid w:val="00107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0DC4-98E7-4F1C-B07A-DE9F013E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Mr.Tho</dc:creator>
  <cp:keywords/>
  <dc:description/>
  <cp:lastModifiedBy>Mr.Tho</cp:lastModifiedBy>
  <cp:revision>19</cp:revision>
  <dcterms:created xsi:type="dcterms:W3CDTF">2019-11-19T05:39:00Z</dcterms:created>
  <dcterms:modified xsi:type="dcterms:W3CDTF">2019-11-19T13:38:00Z</dcterms:modified>
</cp:coreProperties>
</file>